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Специјална болница за рехабилитацију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         ''</w:t>
      </w:r>
      <w:r w:rsidRPr="000C7DFD">
        <w:rPr>
          <w:rFonts w:ascii="Times New Roman CYR" w:hAnsi="Times New Roman CYR" w:cs="Times New Roman CYR"/>
          <w:sz w:val="24"/>
          <w:szCs w:val="24"/>
        </w:rPr>
        <w:t>Гамзиград''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Бр.</w:t>
      </w:r>
      <w:r w:rsidR="003C0C8D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CE17D8">
        <w:rPr>
          <w:rFonts w:ascii="Times New Roman CYR" w:hAnsi="Times New Roman CYR" w:cs="Times New Roman CYR"/>
          <w:sz w:val="24"/>
          <w:szCs w:val="24"/>
          <w:lang w:val="sr-Cyrl-RS"/>
        </w:rPr>
        <w:t>3383</w:t>
      </w:r>
      <w:bookmarkStart w:id="0" w:name="_GoBack"/>
      <w:bookmarkEnd w:id="0"/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62A4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6A5B" w:rsidRPr="000C7DFD">
        <w:rPr>
          <w:rFonts w:ascii="Times New Roman" w:hAnsi="Times New Roman" w:cs="Times New Roman"/>
          <w:sz w:val="24"/>
          <w:szCs w:val="24"/>
        </w:rPr>
        <w:t>.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CC6A5B" w:rsidRPr="000C7DFD">
        <w:rPr>
          <w:rFonts w:ascii="Times New Roman" w:hAnsi="Times New Roman" w:cs="Times New Roman"/>
          <w:sz w:val="24"/>
          <w:szCs w:val="24"/>
        </w:rPr>
        <w:t>.2018.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З А Ј Е Ч А Р</w:t>
      </w:r>
    </w:p>
    <w:p w:rsidR="00CC6A5B" w:rsidRPr="00AC7BCA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 основу чл. 108. Закона о јавним набавкама (Сл. Гласник РС 124/12, </w:t>
      </w:r>
      <w:r w:rsidRPr="000C7DFD">
        <w:rPr>
          <w:rFonts w:ascii="Times New Roman CYR" w:hAnsi="Times New Roman CYR" w:cs="Times New Roman CYR"/>
          <w:color w:val="000000"/>
          <w:sz w:val="24"/>
          <w:szCs w:val="24"/>
        </w:rPr>
        <w:t>14/15 и 68/15</w:t>
      </w:r>
      <w:r w:rsidRPr="000C7DFD">
        <w:rPr>
          <w:rFonts w:ascii="Times New Roman CYR" w:hAnsi="Times New Roman CYR" w:cs="Times New Roman CYR"/>
          <w:sz w:val="24"/>
          <w:szCs w:val="24"/>
        </w:rPr>
        <w:t>) и Извештаја о стручној оцени понуда бр.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3326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>од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01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.2018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. године Комисије за јавне наб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 xml:space="preserve">авке,  В.Д. директорa Специјалне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болнице за рехабилитацију "Гамзиград" у Зајечару, Гамзиградска Бања, Бањски трг 12, као наручиоца, донео  је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</w:t>
      </w:r>
      <w:r w:rsidR="00562A4B">
        <w:rPr>
          <w:rFonts w:ascii="Times New Roman CYR" w:hAnsi="Times New Roman CYR" w:cs="Times New Roman CYR"/>
          <w:sz w:val="24"/>
          <w:szCs w:val="24"/>
          <w:lang w:val="sr-Cyrl-RS"/>
        </w:rPr>
        <w:t>2</w:t>
      </w:r>
      <w:r w:rsidRPr="000C7DFD">
        <w:rPr>
          <w:rFonts w:ascii="Times New Roman CYR" w:hAnsi="Times New Roman CYR" w:cs="Times New Roman CYR"/>
          <w:sz w:val="24"/>
          <w:szCs w:val="24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Pr="000C7DFD">
        <w:rPr>
          <w:rFonts w:ascii="Times New Roman CYR" w:hAnsi="Times New Roman CYR" w:cs="Times New Roman CYR"/>
          <w:sz w:val="24"/>
          <w:szCs w:val="24"/>
        </w:rPr>
        <w:t>.201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>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. године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 Л У К 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ДОДЕЛИ УГОВОРА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у редовном поступку јавне набавке добара мале вредности  – бр.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М за 2018. годину </w:t>
      </w:r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ПРЕХРАМБЕНИ ПРОИЗВОДИ</w:t>
      </w:r>
    </w:p>
    <w:p w:rsidR="00941CB2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ПАРТИЈА </w:t>
      </w:r>
      <w:r w:rsidR="00F64369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8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F64369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sr-Cyrl-RS"/>
        </w:rPr>
        <w:t>ПОВРЋЕ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Бањски трг 12, као наручилац, у редовном поступку јавне набавке мале вредности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за набавку добара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ПАРТИЈУ </w:t>
      </w:r>
      <w:r w:rsidR="00F64369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8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F64369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ПОВРЋЕ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чија је процењена </w:t>
      </w:r>
      <w:r w:rsidRPr="000C7DFD">
        <w:rPr>
          <w:rFonts w:ascii="Times New Roman" w:hAnsi="Times New Roman" w:cs="Times New Roman"/>
          <w:sz w:val="24"/>
          <w:szCs w:val="24"/>
        </w:rPr>
        <w:t xml:space="preserve">вредност  </w:t>
      </w:r>
      <w:r w:rsidR="00F643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40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28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000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0C7DFD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изабрала је </w:t>
      </w:r>
      <w:r w:rsidRPr="000C7DFD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F19"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="002E4F19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="002E4F19"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2E4F19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="002E4F19"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чија је понуда  најповољнија и са њим ће закључити уговор о јавној набавци ових добара за период од годину дана од дана закључења уговора – по цени од  </w:t>
      </w:r>
      <w:r w:rsidR="00F643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34</w:t>
      </w:r>
      <w:r w:rsidR="0022288F" w:rsidRPr="000C7D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43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625</w:t>
      </w:r>
      <w:r w:rsidR="0022288F" w:rsidRPr="000C7DFD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494E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односно </w:t>
      </w:r>
      <w:r w:rsidR="00F64369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38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F64369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087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="00F64369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5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са ПДВ. </w:t>
      </w:r>
    </w:p>
    <w:p w:rsidR="00941CB2" w:rsidRPr="000C7DFD" w:rsidRDefault="00941CB2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CC6A5B" w:rsidRPr="00AC7BCA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Ову одлуку објавити на Порталу јавних набавки и својој интернет страници у року од 3 дана од дана доношења. </w:t>
      </w:r>
    </w:p>
    <w:p w:rsidR="00F81424" w:rsidRPr="0022288F" w:rsidRDefault="00CC6A5B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b/>
          <w:sz w:val="24"/>
          <w:szCs w:val="24"/>
        </w:rPr>
        <w:t>О б р а з л о ж е њ е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као наручилац, објавила је позив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31</w:t>
      </w:r>
      <w:r w:rsidRPr="000C7DFD">
        <w:rPr>
          <w:rFonts w:ascii="Times New Roman CYR" w:hAnsi="Times New Roman CYR" w:cs="Times New Roman CYR"/>
          <w:sz w:val="24"/>
          <w:szCs w:val="24"/>
        </w:rPr>
        <w:t>.08.2018. године на Порталу ЈН и својој интернет</w:t>
      </w:r>
      <w:r w:rsidR="00941CB2" w:rsidRPr="000C7DFD">
        <w:rPr>
          <w:rFonts w:ascii="Times New Roman CYR" w:hAnsi="Times New Roman CYR" w:cs="Times New Roman CYR"/>
          <w:sz w:val="24"/>
          <w:szCs w:val="24"/>
        </w:rPr>
        <w:t xml:space="preserve"> страници за јавну набавку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која је обликована у  девет партија.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</w:p>
    <w:p w:rsidR="00F81424" w:rsidRPr="00AC7BCA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партију бр. </w:t>
      </w:r>
      <w:r w:rsidR="00F64369">
        <w:rPr>
          <w:rFonts w:ascii="Times New Roman CYR" w:hAnsi="Times New Roman CYR" w:cs="Times New Roman CYR"/>
          <w:sz w:val="24"/>
          <w:szCs w:val="24"/>
          <w:lang w:val="sr-Cyrl-RS"/>
        </w:rPr>
        <w:t>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 – </w:t>
      </w:r>
      <w:r w:rsidR="00F64369">
        <w:rPr>
          <w:rFonts w:ascii="Times New Roman CYR" w:hAnsi="Times New Roman CYR" w:cs="Times New Roman CYR"/>
          <w:sz w:val="24"/>
          <w:szCs w:val="24"/>
          <w:lang w:val="sr-Cyrl-RS"/>
        </w:rPr>
        <w:t>Поврће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,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благовремено примио понуду од </w:t>
      </w:r>
      <w:r w:rsidR="00E60D60">
        <w:rPr>
          <w:rFonts w:ascii="Times New Roman CYR" w:hAnsi="Times New Roman CYR" w:cs="Times New Roman CYR"/>
          <w:sz w:val="24"/>
          <w:szCs w:val="24"/>
          <w:lang w:val="sr-Cyrl-RS"/>
        </w:rPr>
        <w:t>једног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понуђача:  </w:t>
      </w:r>
    </w:p>
    <w:p w:rsidR="00E60D60" w:rsidRPr="00494E01" w:rsidRDefault="007A62F2" w:rsidP="00AC7BCA">
      <w:pPr>
        <w:pStyle w:val="Pasussalisto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" w:hAnsi="Times New Roman" w:cs="Times New Roman"/>
          <w:sz w:val="24"/>
          <w:szCs w:val="24"/>
        </w:rPr>
        <w:t>.</w:t>
      </w:r>
    </w:p>
    <w:p w:rsidR="0022288F" w:rsidRDefault="00CC6A5B" w:rsidP="00494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Комисија за јавне набавке је извршила оце</w:t>
      </w:r>
      <w:r w:rsidR="007A62F2" w:rsidRPr="000C7DFD">
        <w:rPr>
          <w:rFonts w:ascii="Times New Roman CYR" w:hAnsi="Times New Roman CYR" w:cs="Times New Roman CYR"/>
          <w:sz w:val="24"/>
          <w:szCs w:val="24"/>
        </w:rPr>
        <w:t>ну понуда на основу критеријума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62F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најповољнија понуда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на следећи начин: </w:t>
      </w:r>
    </w:p>
    <w:p w:rsidR="00494E01" w:rsidRPr="00494E01" w:rsidRDefault="00494E01" w:rsidP="00494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1982"/>
        <w:gridCol w:w="1242"/>
      </w:tblGrid>
      <w:tr w:rsidR="00F64369" w:rsidRPr="00F64369" w:rsidTr="008F3470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369" w:rsidRPr="00F64369" w:rsidRDefault="00F64369" w:rsidP="00F643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F643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 xml:space="preserve">Стана Михајловић Предузетник - </w:t>
            </w:r>
            <w:r w:rsidRPr="00F6436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СТР</w:t>
            </w:r>
            <w:r w:rsidRPr="00F643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>„</w:t>
            </w:r>
            <w:r w:rsidRPr="00F6436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 xml:space="preserve">Михајловић“, </w:t>
            </w:r>
            <w:r w:rsidRPr="00F643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Доња Мутница бб, Параћин</w:t>
            </w:r>
            <w:r w:rsidRPr="00F643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 xml:space="preserve">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69" w:rsidRPr="00F64369" w:rsidRDefault="00F64369" w:rsidP="00F643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</w:pPr>
            <w:r w:rsidRPr="00F6436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Број бодова</w:t>
            </w:r>
          </w:p>
        </w:tc>
      </w:tr>
      <w:tr w:rsidR="00F64369" w:rsidRPr="00F64369" w:rsidTr="008F34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369" w:rsidRPr="00F64369" w:rsidRDefault="00F64369" w:rsidP="00F6436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F643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Висина понуђене цене</w:t>
            </w:r>
            <w:r w:rsidRPr="00F643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(</w:t>
            </w:r>
            <w:r w:rsidRPr="00F643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без</w:t>
            </w:r>
            <w:r w:rsidRPr="00F643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F643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ПДВ</w:t>
            </w:r>
            <w:r w:rsidRPr="00F643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369" w:rsidRPr="00F64369" w:rsidRDefault="00F64369" w:rsidP="00F643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F64369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sr-Cyrl-RS"/>
              </w:rPr>
              <w:t>34</w:t>
            </w:r>
            <w:r w:rsidRPr="00F64369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.</w:t>
            </w:r>
            <w:r w:rsidRPr="00F64369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sr-Cyrl-RS"/>
              </w:rPr>
              <w:t>625</w:t>
            </w:r>
            <w:r w:rsidRPr="00F64369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69" w:rsidRPr="00F64369" w:rsidRDefault="00F64369" w:rsidP="00F643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F643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70</w:t>
            </w:r>
            <w:r w:rsidRPr="00F643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,</w:t>
            </w:r>
            <w:r w:rsidRPr="00F643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00</w:t>
            </w:r>
          </w:p>
        </w:tc>
      </w:tr>
      <w:tr w:rsidR="00F64369" w:rsidRPr="00F64369" w:rsidTr="008F34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369" w:rsidRPr="00F64369" w:rsidRDefault="00F64369" w:rsidP="00F6436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F643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Период непроменљивости цена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369" w:rsidRPr="00F64369" w:rsidRDefault="00F64369" w:rsidP="00F643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F6436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120 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69" w:rsidRPr="00F64369" w:rsidRDefault="00F64369" w:rsidP="00F643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F643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15,00</w:t>
            </w:r>
          </w:p>
        </w:tc>
      </w:tr>
      <w:tr w:rsidR="00F64369" w:rsidRPr="00F64369" w:rsidTr="008F34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369" w:rsidRPr="00F64369" w:rsidRDefault="00F64369" w:rsidP="00F6436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F643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Рок плаћања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369" w:rsidRPr="00F64369" w:rsidRDefault="00F64369" w:rsidP="00F643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</w:pPr>
            <w:r w:rsidRPr="00F6436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60</w:t>
            </w:r>
            <w:r w:rsidRPr="00F6436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 </w:t>
            </w:r>
            <w:r w:rsidRPr="00F6436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69" w:rsidRPr="00F64369" w:rsidRDefault="00F64369" w:rsidP="00F643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F643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15,00</w:t>
            </w:r>
          </w:p>
        </w:tc>
      </w:tr>
      <w:tr w:rsidR="00F64369" w:rsidRPr="00F64369" w:rsidTr="008F3470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369" w:rsidRPr="00F64369" w:rsidRDefault="00F64369" w:rsidP="00F6436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F6436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Укупан број бодова</w:t>
            </w:r>
            <w:r w:rsidRPr="00F6436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69" w:rsidRPr="00F64369" w:rsidRDefault="00F64369" w:rsidP="00F643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</w:pPr>
            <w:r w:rsidRPr="00F6436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100,00</w:t>
            </w:r>
          </w:p>
        </w:tc>
      </w:tr>
    </w:tbl>
    <w:p w:rsidR="00CC6A5B" w:rsidRPr="00AC7BCA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99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изабрао понуђача </w:t>
      </w:r>
      <w:r w:rsidR="00990E50">
        <w:rPr>
          <w:rFonts w:ascii="Times New Roman" w:hAnsi="Times New Roman" w:cs="Times New Roman"/>
          <w:sz w:val="24"/>
          <w:szCs w:val="24"/>
          <w:lang w:val="sr-Cyrl-RS"/>
        </w:rPr>
        <w:t>Стана Михајловић Предузетник-</w:t>
      </w:r>
      <w:r w:rsidR="00990E50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="00990E50"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990E50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="00990E50"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 CYR" w:hAnsi="Times New Roman CYR" w:cs="Times New Roman CYR"/>
          <w:sz w:val="24"/>
          <w:szCs w:val="24"/>
        </w:rPr>
        <w:t>, будући да је дао благовремену, одговарајућу, прихватљиву и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најповољнију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понуду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</w:p>
    <w:p w:rsidR="00CC6A5B" w:rsidRPr="000C7DFD" w:rsidRDefault="00CC6A5B" w:rsidP="00990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Са напред изложеног одлучено је као у изреци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ПРАВНА ПОУКА: Против ове одлуке незадовољни понуђачи могу поднети захтев за заштиту права Републичкој комисији за заштиту права у поступцима јавних набавки, а предаје се наручиоцу, у року од 5 дана од дана 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>објављивања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Објавити: - Портал јавних набавки и                     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В.Д . д и р е к т о р,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интернет страница наручиоца.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0C7DFD">
        <w:rPr>
          <w:rFonts w:ascii="Times New Roman CYR" w:hAnsi="Times New Roman CYR" w:cs="Times New Roman CYR"/>
          <w:sz w:val="24"/>
          <w:szCs w:val="24"/>
        </w:rPr>
        <w:t>Др мед. Раде Костић</w:t>
      </w:r>
    </w:p>
    <w:p w:rsidR="00974BBA" w:rsidRPr="000C7DFD" w:rsidRDefault="00A65474">
      <w:pPr>
        <w:rPr>
          <w:sz w:val="24"/>
          <w:szCs w:val="24"/>
        </w:rPr>
      </w:pPr>
      <w:r w:rsidRPr="000C7DFD">
        <w:rPr>
          <w:sz w:val="24"/>
          <w:szCs w:val="24"/>
        </w:rPr>
        <w:t xml:space="preserve"> </w:t>
      </w:r>
    </w:p>
    <w:sectPr w:rsidR="00974BBA" w:rsidRPr="000C7DFD" w:rsidSect="004178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E08966"/>
    <w:lvl w:ilvl="0">
      <w:numFmt w:val="bullet"/>
      <w:lvlText w:val="*"/>
      <w:lvlJc w:val="left"/>
    </w:lvl>
  </w:abstractNum>
  <w:abstractNum w:abstractNumId="1">
    <w:nsid w:val="04352424"/>
    <w:multiLevelType w:val="hybridMultilevel"/>
    <w:tmpl w:val="1BA26B7C"/>
    <w:lvl w:ilvl="0" w:tplc="F496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154E9"/>
    <w:multiLevelType w:val="hybridMultilevel"/>
    <w:tmpl w:val="097E62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6A5B"/>
    <w:rsid w:val="000C7DFD"/>
    <w:rsid w:val="001807B9"/>
    <w:rsid w:val="0022288F"/>
    <w:rsid w:val="00226A44"/>
    <w:rsid w:val="002E4F19"/>
    <w:rsid w:val="002F7FB0"/>
    <w:rsid w:val="003C0C8D"/>
    <w:rsid w:val="00494E01"/>
    <w:rsid w:val="00542C07"/>
    <w:rsid w:val="00562A4B"/>
    <w:rsid w:val="00674B1F"/>
    <w:rsid w:val="007A62F2"/>
    <w:rsid w:val="00941CB2"/>
    <w:rsid w:val="00974BBA"/>
    <w:rsid w:val="00990E50"/>
    <w:rsid w:val="00A65474"/>
    <w:rsid w:val="00AC7BCA"/>
    <w:rsid w:val="00B756F0"/>
    <w:rsid w:val="00CC6A5B"/>
    <w:rsid w:val="00CE17D8"/>
    <w:rsid w:val="00E60D60"/>
    <w:rsid w:val="00F64369"/>
    <w:rsid w:val="00F65FC1"/>
    <w:rsid w:val="00F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4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Milovanović</cp:lastModifiedBy>
  <cp:revision>15</cp:revision>
  <dcterms:created xsi:type="dcterms:W3CDTF">2018-08-18T12:48:00Z</dcterms:created>
  <dcterms:modified xsi:type="dcterms:W3CDTF">2018-10-02T12:10:00Z</dcterms:modified>
</cp:coreProperties>
</file>